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B4" w:rsidRPr="00D057B4" w:rsidRDefault="00D057B4" w:rsidP="00D057B4">
      <w:pPr>
        <w:spacing w:after="0" w:line="360" w:lineRule="auto"/>
        <w:rPr>
          <w:rFonts w:ascii="Georgia" w:eastAsia="Times New Roman" w:hAnsi="Georgia" w:cs="Times New Roman"/>
          <w:b/>
          <w:sz w:val="28"/>
          <w:szCs w:val="28"/>
        </w:rPr>
      </w:pPr>
    </w:p>
    <w:tbl>
      <w:tblPr>
        <w:tblStyle w:val="1"/>
        <w:tblW w:w="154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2"/>
        <w:gridCol w:w="7616"/>
      </w:tblGrid>
      <w:tr w:rsidR="00D057B4" w:rsidRPr="00D057B4" w:rsidTr="005B72FA">
        <w:trPr>
          <w:trHeight w:val="4433"/>
        </w:trPr>
        <w:tc>
          <w:tcPr>
            <w:tcW w:w="7832" w:type="dxa"/>
          </w:tcPr>
          <w:p w:rsidR="00D057B4" w:rsidRPr="00D057B4" w:rsidRDefault="00D057B4" w:rsidP="00D057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</w:t>
            </w:r>
            <w:r w:rsidRPr="00D05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D05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D05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D05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D057B4" w:rsidRPr="00D057B4" w:rsidRDefault="00D057B4" w:rsidP="00D05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</w:t>
            </w:r>
            <w:proofErr w:type="gramStart"/>
            <w:r w:rsidRPr="00D057B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 совета</w:t>
            </w:r>
            <w:proofErr w:type="gramEnd"/>
            <w:r w:rsidRPr="00D05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057B4" w:rsidRPr="00D057B4" w:rsidRDefault="00D057B4" w:rsidP="00D05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Calibri" w:hAnsi="Times New Roman" w:cs="Times New Roman"/>
                <w:sz w:val="28"/>
                <w:szCs w:val="28"/>
              </w:rPr>
              <w:t>Филиала №3 «</w:t>
            </w:r>
            <w:proofErr w:type="spellStart"/>
            <w:r w:rsidRPr="00D057B4">
              <w:rPr>
                <w:rFonts w:ascii="Times New Roman" w:eastAsia="Calibri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D05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МБДОУ № 52 </w:t>
            </w:r>
            <w:proofErr w:type="spellStart"/>
            <w:r w:rsidRPr="00D057B4">
              <w:rPr>
                <w:rFonts w:ascii="Times New Roman" w:eastAsia="Calibri" w:hAnsi="Times New Roman" w:cs="Times New Roman"/>
                <w:sz w:val="28"/>
                <w:szCs w:val="28"/>
              </w:rPr>
              <w:t>г.Пензы</w:t>
            </w:r>
            <w:proofErr w:type="spellEnd"/>
            <w:r w:rsidRPr="00D05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057B4" w:rsidRPr="00D057B4" w:rsidRDefault="00D057B4" w:rsidP="00D05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Протокол № _____________________ </w:t>
            </w:r>
          </w:p>
          <w:p w:rsidR="00D057B4" w:rsidRPr="00D057B4" w:rsidRDefault="00D057B4" w:rsidP="00D05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057B4">
              <w:rPr>
                <w:rFonts w:ascii="Times New Roman" w:eastAsia="Calibri" w:hAnsi="Times New Roman" w:cs="Times New Roman"/>
                <w:sz w:val="28"/>
                <w:szCs w:val="28"/>
              </w:rPr>
              <w:t>от  «</w:t>
            </w:r>
            <w:proofErr w:type="gramEnd"/>
            <w:r w:rsidRPr="00D057B4">
              <w:rPr>
                <w:rFonts w:ascii="Times New Roman" w:eastAsia="Calibri" w:hAnsi="Times New Roman" w:cs="Times New Roman"/>
                <w:sz w:val="28"/>
                <w:szCs w:val="28"/>
              </w:rPr>
              <w:t>______»__________________2016г.</w:t>
            </w: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7616" w:type="dxa"/>
          </w:tcPr>
          <w:p w:rsidR="00D057B4" w:rsidRPr="00D057B4" w:rsidRDefault="00D057B4" w:rsidP="00D057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УТВЕРЖДАЮ</w:t>
            </w:r>
          </w:p>
          <w:p w:rsidR="00D057B4" w:rsidRPr="00D057B4" w:rsidRDefault="00D057B4" w:rsidP="00D05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Заведующая </w:t>
            </w:r>
          </w:p>
          <w:p w:rsidR="00D057B4" w:rsidRPr="00D057B4" w:rsidRDefault="00D057B4" w:rsidP="00D05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МБДОУ детского сада № 52 г. Пензы «Полянка»</w:t>
            </w:r>
          </w:p>
          <w:p w:rsidR="00D057B4" w:rsidRPr="00D057B4" w:rsidRDefault="00D057B4" w:rsidP="00D05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_____________         </w:t>
            </w:r>
            <w:proofErr w:type="spellStart"/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Т.Б.Сидорова</w:t>
            </w:r>
            <w:proofErr w:type="spellEnd"/>
          </w:p>
          <w:p w:rsidR="00D057B4" w:rsidRPr="00D057B4" w:rsidRDefault="00D057B4" w:rsidP="00D057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057B4" w:rsidRPr="00D057B4" w:rsidRDefault="00D057B4" w:rsidP="00D057B4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b/>
          <w:color w:val="C00000"/>
          <w:sz w:val="40"/>
          <w:szCs w:val="40"/>
        </w:rPr>
      </w:pPr>
      <w:r w:rsidRPr="00D057B4">
        <w:rPr>
          <w:rFonts w:ascii="Georgia" w:eastAsia="Times New Roman" w:hAnsi="Georgia" w:cs="Times New Roman"/>
          <w:b/>
          <w:color w:val="C00000"/>
          <w:sz w:val="40"/>
          <w:szCs w:val="40"/>
        </w:rPr>
        <w:t>Годовой календарный график объёма образовательной нагрузки</w:t>
      </w:r>
    </w:p>
    <w:p w:rsidR="00D057B4" w:rsidRPr="00D057B4" w:rsidRDefault="00D057B4" w:rsidP="00D057B4">
      <w:pPr>
        <w:spacing w:before="100" w:beforeAutospacing="1" w:after="100" w:afterAutospacing="1" w:line="276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proofErr w:type="gramStart"/>
      <w:r w:rsidRPr="00D057B4">
        <w:rPr>
          <w:rFonts w:ascii="Georgia" w:eastAsia="Times New Roman" w:hAnsi="Georgia" w:cs="Times New Roman"/>
          <w:b/>
          <w:sz w:val="32"/>
          <w:szCs w:val="32"/>
        </w:rPr>
        <w:t>Муниципального  бюджетного</w:t>
      </w:r>
      <w:proofErr w:type="gramEnd"/>
      <w:r w:rsidRPr="00D057B4">
        <w:rPr>
          <w:rFonts w:ascii="Georgia" w:eastAsia="Times New Roman" w:hAnsi="Georgia" w:cs="Times New Roman"/>
          <w:b/>
          <w:sz w:val="32"/>
          <w:szCs w:val="32"/>
        </w:rPr>
        <w:t xml:space="preserve"> дошкольного образовательного  учреждения  детского сада №52 г. Пензы «Полянка» и его филиалов 1,2,3 </w:t>
      </w:r>
    </w:p>
    <w:p w:rsidR="00D057B4" w:rsidRPr="00D057B4" w:rsidRDefault="00D057B4" w:rsidP="00D057B4">
      <w:pPr>
        <w:spacing w:before="100" w:beforeAutospacing="1" w:after="100" w:afterAutospacing="1" w:line="276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D057B4">
        <w:rPr>
          <w:rFonts w:ascii="Georgia" w:eastAsia="Times New Roman" w:hAnsi="Georgia" w:cs="Times New Roman"/>
          <w:b/>
          <w:sz w:val="32"/>
          <w:szCs w:val="32"/>
        </w:rPr>
        <w:t>на период с 1.09.2016 г.  по 1.09.2017 г.</w:t>
      </w:r>
    </w:p>
    <w:p w:rsidR="00D057B4" w:rsidRPr="00D057B4" w:rsidRDefault="00D057B4" w:rsidP="00D057B4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Times New Roman"/>
          <w:b/>
        </w:rPr>
      </w:pPr>
    </w:p>
    <w:p w:rsidR="00D057B4" w:rsidRPr="00D057B4" w:rsidRDefault="00D057B4" w:rsidP="00D057B4">
      <w:pPr>
        <w:spacing w:after="200" w:line="276" w:lineRule="auto"/>
        <w:rPr>
          <w:rFonts w:ascii="Calibri" w:eastAsia="Times New Roman" w:hAnsi="Calibri" w:cs="Times New Roman"/>
        </w:rPr>
      </w:pPr>
    </w:p>
    <w:p w:rsidR="00D057B4" w:rsidRPr="00D057B4" w:rsidRDefault="00D057B4" w:rsidP="00D057B4">
      <w:pPr>
        <w:spacing w:after="0" w:line="360" w:lineRule="auto"/>
        <w:rPr>
          <w:rFonts w:ascii="Georgia" w:eastAsia="Times New Roman" w:hAnsi="Georgia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8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118"/>
        <w:gridCol w:w="1201"/>
        <w:gridCol w:w="1289"/>
        <w:gridCol w:w="1168"/>
        <w:gridCol w:w="7"/>
        <w:gridCol w:w="1339"/>
        <w:gridCol w:w="1246"/>
        <w:gridCol w:w="1251"/>
        <w:gridCol w:w="1206"/>
        <w:gridCol w:w="1156"/>
        <w:gridCol w:w="1456"/>
      </w:tblGrid>
      <w:tr w:rsidR="00D057B4" w:rsidRPr="00D057B4" w:rsidTr="00D057B4">
        <w:trPr>
          <w:trHeight w:val="652"/>
        </w:trPr>
        <w:tc>
          <w:tcPr>
            <w:tcW w:w="2697" w:type="dxa"/>
            <w:vMerge w:val="restart"/>
            <w:tcBorders>
              <w:top w:val="single" w:sz="4" w:space="0" w:color="E36C0A"/>
              <w:left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2319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младшая разновозрастная</w:t>
            </w:r>
          </w:p>
        </w:tc>
        <w:tc>
          <w:tcPr>
            <w:tcW w:w="245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2-я младшая разновозрастная</w:t>
            </w:r>
          </w:p>
        </w:tc>
        <w:tc>
          <w:tcPr>
            <w:tcW w:w="2592" w:type="dxa"/>
            <w:gridSpan w:val="3"/>
            <w:tcBorders>
              <w:top w:val="single" w:sz="4" w:space="0" w:color="E36C0A"/>
              <w:left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разновозрастная</w:t>
            </w:r>
          </w:p>
        </w:tc>
        <w:tc>
          <w:tcPr>
            <w:tcW w:w="2457" w:type="dxa"/>
            <w:gridSpan w:val="2"/>
            <w:tcBorders>
              <w:top w:val="single" w:sz="4" w:space="0" w:color="E36C0A"/>
              <w:left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612" w:type="dxa"/>
            <w:gridSpan w:val="2"/>
            <w:tcBorders>
              <w:top w:val="single" w:sz="4" w:space="0" w:color="E36C0A"/>
              <w:left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разновозрастная</w:t>
            </w:r>
          </w:p>
        </w:tc>
      </w:tr>
      <w:tr w:rsidR="00D057B4" w:rsidRPr="00D057B4" w:rsidTr="00D057B4">
        <w:trPr>
          <w:trHeight w:val="659"/>
        </w:trPr>
        <w:tc>
          <w:tcPr>
            <w:tcW w:w="2697" w:type="dxa"/>
            <w:vMerge/>
            <w:tcBorders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ind w:left="-145" w:right="-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1,5-2 лет</w:t>
            </w:r>
          </w:p>
        </w:tc>
        <w:tc>
          <w:tcPr>
            <w:tcW w:w="120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2-3 лет</w:t>
            </w:r>
          </w:p>
        </w:tc>
        <w:tc>
          <w:tcPr>
            <w:tcW w:w="128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2-3 лет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3-4 лет</w:t>
            </w:r>
          </w:p>
        </w:tc>
        <w:tc>
          <w:tcPr>
            <w:tcW w:w="134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3-4 лет</w:t>
            </w:r>
          </w:p>
        </w:tc>
        <w:tc>
          <w:tcPr>
            <w:tcW w:w="1246" w:type="dxa"/>
            <w:tcBorders>
              <w:top w:val="single" w:sz="4" w:space="0" w:color="E36C0A"/>
              <w:left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56" w:type="dxa"/>
            <w:tcBorders>
              <w:top w:val="single" w:sz="4" w:space="0" w:color="E36C0A"/>
              <w:left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456" w:type="dxa"/>
            <w:tcBorders>
              <w:top w:val="single" w:sz="4" w:space="0" w:color="E36C0A"/>
              <w:left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D057B4" w:rsidRPr="00D057B4" w:rsidTr="00D057B4">
        <w:trPr>
          <w:trHeight w:val="659"/>
        </w:trPr>
        <w:tc>
          <w:tcPr>
            <w:tcW w:w="26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возрастных подгрупп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</w:tcPr>
          <w:p w:rsidR="00D057B4" w:rsidRPr="00D057B4" w:rsidRDefault="00D057B4" w:rsidP="00D05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2группы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</w:tcPr>
          <w:p w:rsidR="00D057B4" w:rsidRPr="00D057B4" w:rsidRDefault="00D057B4" w:rsidP="00D05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группы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4 группы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группы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группы</w:t>
            </w:r>
          </w:p>
        </w:tc>
      </w:tr>
      <w:tr w:rsidR="00D057B4" w:rsidRPr="00D057B4" w:rsidTr="00D057B4">
        <w:trPr>
          <w:trHeight w:val="1417"/>
        </w:trPr>
        <w:tc>
          <w:tcPr>
            <w:tcW w:w="26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 w:rsidRPr="00D0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непосредственно-образовательной нагрузки в неделю</w:t>
            </w:r>
          </w:p>
        </w:tc>
        <w:tc>
          <w:tcPr>
            <w:tcW w:w="111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1час 30 мин</w:t>
            </w:r>
          </w:p>
        </w:tc>
        <w:tc>
          <w:tcPr>
            <w:tcW w:w="120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1час </w:t>
            </w: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  <w:vAlign w:val="center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1час </w:t>
            </w: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</w:t>
            </w: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DE9D9"/>
            <w:vAlign w:val="center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2часа </w:t>
            </w: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DE9D9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2часа</w:t>
            </w: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DE9D9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DE9D9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DE9D9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часов </w:t>
            </w: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мин.</w:t>
            </w: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 15 мин.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DE9D9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8 часов 30 мин.</w:t>
            </w: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7B4" w:rsidRPr="00D057B4" w:rsidTr="00D057B4">
        <w:trPr>
          <w:trHeight w:val="922"/>
        </w:trPr>
        <w:tc>
          <w:tcPr>
            <w:tcW w:w="26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года, всего, в том числе: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</w:p>
        </w:tc>
      </w:tr>
      <w:tr w:rsidR="00D057B4" w:rsidRPr="00D057B4" w:rsidTr="00D057B4">
        <w:trPr>
          <w:trHeight w:val="889"/>
        </w:trPr>
        <w:tc>
          <w:tcPr>
            <w:tcW w:w="26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  <w:r w:rsidRPr="00D0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319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недель</w:t>
            </w:r>
          </w:p>
        </w:tc>
        <w:tc>
          <w:tcPr>
            <w:tcW w:w="245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недель</w:t>
            </w:r>
          </w:p>
        </w:tc>
        <w:tc>
          <w:tcPr>
            <w:tcW w:w="2592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недель</w:t>
            </w:r>
          </w:p>
        </w:tc>
        <w:tc>
          <w:tcPr>
            <w:tcW w:w="245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недель</w:t>
            </w:r>
          </w:p>
        </w:tc>
        <w:tc>
          <w:tcPr>
            <w:tcW w:w="2612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недель</w:t>
            </w:r>
          </w:p>
        </w:tc>
      </w:tr>
      <w:tr w:rsidR="00D057B4" w:rsidRPr="00D057B4" w:rsidTr="00D057B4">
        <w:trPr>
          <w:trHeight w:val="739"/>
        </w:trPr>
        <w:tc>
          <w:tcPr>
            <w:tcW w:w="26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0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19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245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2592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245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2612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недель</w:t>
            </w:r>
          </w:p>
          <w:p w:rsidR="00D057B4" w:rsidRPr="00D057B4" w:rsidRDefault="00D057B4" w:rsidP="00D057B4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7B4" w:rsidRPr="00D057B4" w:rsidTr="00D057B4">
        <w:trPr>
          <w:trHeight w:val="151"/>
        </w:trPr>
        <w:tc>
          <w:tcPr>
            <w:tcW w:w="2697" w:type="dxa"/>
            <w:vMerge w:val="restart"/>
            <w:tcBorders>
              <w:top w:val="single" w:sz="4" w:space="0" w:color="E36C0A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BD4B4"/>
            <w:vAlign w:val="center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Адаптационный период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E36C0A"/>
              <w:left w:val="single" w:sz="4" w:space="0" w:color="E36C0A"/>
              <w:right w:val="single" w:sz="4" w:space="0" w:color="E36C0A"/>
            </w:tcBorders>
            <w:shd w:val="clear" w:color="auto" w:fill="FDE9D9"/>
            <w:vAlign w:val="center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месяц</w:t>
            </w:r>
          </w:p>
          <w:p w:rsidR="00D057B4" w:rsidRPr="00D057B4" w:rsidRDefault="00D057B4" w:rsidP="00D057B4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(в зависимости от индивидуальных особенностей детей)</w:t>
            </w:r>
          </w:p>
        </w:tc>
        <w:tc>
          <w:tcPr>
            <w:tcW w:w="2457" w:type="dxa"/>
            <w:gridSpan w:val="2"/>
            <w:tcBorders>
              <w:top w:val="single" w:sz="4" w:space="0" w:color="E36C0A"/>
              <w:left w:val="single" w:sz="4" w:space="0" w:color="E36C0A"/>
              <w:bottom w:val="nil"/>
              <w:right w:val="single" w:sz="4" w:space="0" w:color="E36C0A"/>
            </w:tcBorders>
            <w:shd w:val="clear" w:color="auto" w:fill="FDE9D9"/>
            <w:vAlign w:val="center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E36C0A"/>
              <w:left w:val="single" w:sz="4" w:space="0" w:color="E36C0A"/>
              <w:bottom w:val="nil"/>
              <w:right w:val="single" w:sz="4" w:space="0" w:color="E36C0A"/>
            </w:tcBorders>
            <w:shd w:val="clear" w:color="auto" w:fill="FDE9D9"/>
            <w:vAlign w:val="center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E36C0A"/>
              <w:left w:val="single" w:sz="4" w:space="0" w:color="E36C0A"/>
              <w:right w:val="single" w:sz="4" w:space="0" w:color="E36C0A"/>
            </w:tcBorders>
            <w:shd w:val="clear" w:color="auto" w:fill="FDE9D9"/>
            <w:vAlign w:val="center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E36C0A"/>
              <w:left w:val="single" w:sz="4" w:space="0" w:color="E36C0A"/>
              <w:right w:val="single" w:sz="4" w:space="0" w:color="E36C0A"/>
            </w:tcBorders>
            <w:shd w:val="clear" w:color="auto" w:fill="FDE9D9"/>
            <w:vAlign w:val="center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7B4" w:rsidRPr="00D057B4" w:rsidTr="00D057B4">
        <w:trPr>
          <w:trHeight w:val="89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E36C0A"/>
              <w:bottom w:val="single" w:sz="4" w:space="0" w:color="auto"/>
              <w:right w:val="single" w:sz="4" w:space="0" w:color="E36C0A"/>
            </w:tcBorders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DE9D9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месяц</w:t>
            </w: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(в зависимости от индивидуальных особенностей детей)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DE9D9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4" w:space="0" w:color="E36C0A"/>
              <w:bottom w:val="single" w:sz="4" w:space="0" w:color="auto"/>
              <w:right w:val="single" w:sz="4" w:space="0" w:color="E36C0A"/>
            </w:tcBorders>
            <w:vAlign w:val="center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E36C0A"/>
              <w:bottom w:val="single" w:sz="4" w:space="0" w:color="auto"/>
              <w:right w:val="single" w:sz="4" w:space="0" w:color="E36C0A"/>
            </w:tcBorders>
            <w:vAlign w:val="center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7B4" w:rsidRPr="00D057B4" w:rsidTr="00D057B4">
        <w:trPr>
          <w:trHeight w:val="1403"/>
        </w:trPr>
        <w:tc>
          <w:tcPr>
            <w:tcW w:w="26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12437" w:type="dxa"/>
            <w:gridSpan w:val="11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01.01.2017. по 14. 01.2017г </w:t>
            </w:r>
            <w:r w:rsidRPr="00D057B4">
              <w:rPr>
                <w:rFonts w:ascii="Georgia" w:eastAsia="Times New Roman" w:hAnsi="Georgia" w:cs="Times New Roman"/>
                <w:color w:val="000000"/>
              </w:rPr>
              <w:t xml:space="preserve"> проводится   </w:t>
            </w:r>
            <w:proofErr w:type="spellStart"/>
            <w:r w:rsidRPr="00D057B4">
              <w:rPr>
                <w:rFonts w:ascii="Georgia" w:eastAsia="Times New Roman" w:hAnsi="Georgia" w:cs="Times New Roman"/>
                <w:color w:val="000000"/>
              </w:rPr>
              <w:t>воспитательно</w:t>
            </w:r>
            <w:proofErr w:type="spellEnd"/>
            <w:r w:rsidRPr="00D057B4">
              <w:rPr>
                <w:rFonts w:ascii="Georgia" w:eastAsia="Times New Roman" w:hAnsi="Georgia" w:cs="Times New Roman"/>
                <w:color w:val="000000"/>
              </w:rPr>
              <w:t>-образовательная работа эстетически-оздоровительного цикла</w:t>
            </w:r>
          </w:p>
        </w:tc>
      </w:tr>
      <w:tr w:rsidR="00D057B4" w:rsidRPr="00D057B4" w:rsidTr="00D057B4">
        <w:trPr>
          <w:trHeight w:val="1151"/>
        </w:trPr>
        <w:tc>
          <w:tcPr>
            <w:tcW w:w="26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2437" w:type="dxa"/>
            <w:gridSpan w:val="11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С  01.06.2017 по  31.08.2017</w:t>
            </w:r>
          </w:p>
        </w:tc>
      </w:tr>
      <w:tr w:rsidR="00D057B4" w:rsidRPr="00D057B4" w:rsidTr="00D057B4">
        <w:trPr>
          <w:trHeight w:val="1734"/>
        </w:trPr>
        <w:tc>
          <w:tcPr>
            <w:tcW w:w="26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мониторинга (без отрыва от образовательной деятельности)</w:t>
            </w:r>
          </w:p>
        </w:tc>
        <w:tc>
          <w:tcPr>
            <w:tcW w:w="12437" w:type="dxa"/>
            <w:gridSpan w:val="11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С 10.09.2016 по 21.09.2016.</w:t>
            </w: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sz w:val="28"/>
                <w:szCs w:val="28"/>
              </w:rPr>
              <w:t>С 15.04.2017 по 30.04.2017</w:t>
            </w:r>
          </w:p>
        </w:tc>
      </w:tr>
      <w:tr w:rsidR="00D057B4" w:rsidRPr="00D057B4" w:rsidTr="00D057B4">
        <w:trPr>
          <w:trHeight w:val="5565"/>
        </w:trPr>
        <w:tc>
          <w:tcPr>
            <w:tcW w:w="26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</w:tcPr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Праздничные дни</w:t>
            </w:r>
          </w:p>
        </w:tc>
        <w:tc>
          <w:tcPr>
            <w:tcW w:w="12437" w:type="dxa"/>
            <w:gridSpan w:val="11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Согласно государственному календарю праздников:</w:t>
            </w:r>
          </w:p>
          <w:p w:rsidR="00D057B4" w:rsidRPr="00D057B4" w:rsidRDefault="00D057B4" w:rsidP="00D057B4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057B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3 1 декабря 2016 по </w:t>
            </w:r>
            <w:proofErr w:type="gramStart"/>
            <w:r w:rsidRPr="00D057B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09.01.2017  Новогодние</w:t>
            </w:r>
            <w:proofErr w:type="gramEnd"/>
            <w:r w:rsidRPr="00D057B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каникулы;</w:t>
            </w:r>
          </w:p>
          <w:p w:rsidR="00D057B4" w:rsidRPr="00D057B4" w:rsidRDefault="00D057B4" w:rsidP="00D057B4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057B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7 января - Рождество   Христово;</w:t>
            </w:r>
          </w:p>
          <w:p w:rsidR="00D057B4" w:rsidRPr="00D057B4" w:rsidRDefault="00D057B4" w:rsidP="00D057B4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057B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 23 февраля - День   защитника Отечества;</w:t>
            </w:r>
          </w:p>
          <w:p w:rsidR="00D057B4" w:rsidRPr="00D057B4" w:rsidRDefault="00D057B4" w:rsidP="00D057B4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057B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 8 марта -   Международный женский день;</w:t>
            </w:r>
          </w:p>
          <w:p w:rsidR="00D057B4" w:rsidRPr="00D057B4" w:rsidRDefault="00D057B4" w:rsidP="00D057B4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057B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 1 мая - Праздник Весны   и Труда;</w:t>
            </w:r>
          </w:p>
          <w:p w:rsidR="00D057B4" w:rsidRPr="00D057B4" w:rsidRDefault="00D057B4" w:rsidP="00D057B4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057B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 9 мая - День Победы;</w:t>
            </w:r>
          </w:p>
          <w:p w:rsidR="00D057B4" w:rsidRPr="00D057B4" w:rsidRDefault="00D057B4" w:rsidP="00D057B4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057B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 12 июня - День России;</w:t>
            </w:r>
          </w:p>
          <w:p w:rsidR="00D057B4" w:rsidRPr="00D057B4" w:rsidRDefault="00D057B4" w:rsidP="00D0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7B4">
              <w:rPr>
                <w:rFonts w:ascii="Georgia" w:eastAsia="Times New Roman" w:hAnsi="Georgia" w:cs="Times New Roman"/>
                <w:color w:val="000000"/>
              </w:rPr>
              <w:t>  4 ноября - День   народного единства.</w:t>
            </w:r>
          </w:p>
          <w:p w:rsidR="00D057B4" w:rsidRPr="00D057B4" w:rsidRDefault="00D057B4" w:rsidP="00D057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57B4" w:rsidRPr="00D057B4" w:rsidRDefault="00D057B4" w:rsidP="00D057B4">
      <w:pPr>
        <w:shd w:val="clear" w:color="auto" w:fill="FFFFFF"/>
        <w:spacing w:after="0" w:line="312" w:lineRule="atLeast"/>
        <w:jc w:val="center"/>
        <w:textAlignment w:val="baseline"/>
        <w:rPr>
          <w:rFonts w:ascii="Georgia" w:eastAsia="Times New Roman" w:hAnsi="Georgia" w:cs="Times New Roman"/>
          <w:b/>
          <w:color w:val="943634"/>
          <w:sz w:val="32"/>
          <w:szCs w:val="32"/>
          <w:bdr w:val="none" w:sz="0" w:space="0" w:color="auto" w:frame="1"/>
          <w:lang w:eastAsia="ru-RU"/>
        </w:rPr>
      </w:pPr>
    </w:p>
    <w:p w:rsidR="00D057B4" w:rsidRPr="00D057B4" w:rsidRDefault="00D057B4" w:rsidP="00D057B4">
      <w:pPr>
        <w:shd w:val="clear" w:color="auto" w:fill="FFFFFF"/>
        <w:spacing w:after="0" w:line="312" w:lineRule="atLeast"/>
        <w:jc w:val="center"/>
        <w:textAlignment w:val="baseline"/>
        <w:rPr>
          <w:rFonts w:ascii="Georgia" w:eastAsia="Times New Roman" w:hAnsi="Georgia" w:cs="Times New Roman"/>
          <w:b/>
          <w:color w:val="943634"/>
          <w:sz w:val="32"/>
          <w:szCs w:val="32"/>
          <w:bdr w:val="none" w:sz="0" w:space="0" w:color="auto" w:frame="1"/>
          <w:lang w:eastAsia="ru-RU"/>
        </w:rPr>
      </w:pPr>
    </w:p>
    <w:p w:rsidR="00D057B4" w:rsidRDefault="00D057B4" w:rsidP="00D057B4">
      <w:pPr>
        <w:shd w:val="clear" w:color="auto" w:fill="FFFFFF"/>
        <w:spacing w:after="0" w:line="312" w:lineRule="atLeast"/>
        <w:jc w:val="center"/>
        <w:textAlignment w:val="baseline"/>
        <w:rPr>
          <w:rFonts w:ascii="Georgia" w:eastAsia="Times New Roman" w:hAnsi="Georgia" w:cs="Times New Roman"/>
          <w:b/>
          <w:color w:val="943634"/>
          <w:sz w:val="32"/>
          <w:szCs w:val="32"/>
          <w:bdr w:val="none" w:sz="0" w:space="0" w:color="auto" w:frame="1"/>
          <w:lang w:eastAsia="ru-RU"/>
        </w:rPr>
      </w:pPr>
    </w:p>
    <w:p w:rsidR="00D057B4" w:rsidRDefault="00D057B4" w:rsidP="00D057B4">
      <w:pPr>
        <w:shd w:val="clear" w:color="auto" w:fill="FFFFFF"/>
        <w:spacing w:after="0" w:line="312" w:lineRule="atLeast"/>
        <w:jc w:val="center"/>
        <w:textAlignment w:val="baseline"/>
        <w:rPr>
          <w:rFonts w:ascii="Georgia" w:eastAsia="Times New Roman" w:hAnsi="Georgia" w:cs="Times New Roman"/>
          <w:b/>
          <w:color w:val="943634"/>
          <w:sz w:val="32"/>
          <w:szCs w:val="32"/>
          <w:bdr w:val="none" w:sz="0" w:space="0" w:color="auto" w:frame="1"/>
          <w:lang w:eastAsia="ru-RU"/>
        </w:rPr>
      </w:pPr>
    </w:p>
    <w:p w:rsidR="00D057B4" w:rsidRDefault="00D057B4" w:rsidP="00D057B4">
      <w:pPr>
        <w:shd w:val="clear" w:color="auto" w:fill="FFFFFF"/>
        <w:spacing w:after="0" w:line="312" w:lineRule="atLeast"/>
        <w:jc w:val="center"/>
        <w:textAlignment w:val="baseline"/>
        <w:rPr>
          <w:rFonts w:ascii="Georgia" w:eastAsia="Times New Roman" w:hAnsi="Georgia" w:cs="Times New Roman"/>
          <w:b/>
          <w:color w:val="943634"/>
          <w:sz w:val="32"/>
          <w:szCs w:val="32"/>
          <w:bdr w:val="none" w:sz="0" w:space="0" w:color="auto" w:frame="1"/>
          <w:lang w:eastAsia="ru-RU"/>
        </w:rPr>
      </w:pPr>
    </w:p>
    <w:p w:rsidR="00D057B4" w:rsidRDefault="00D057B4" w:rsidP="00D057B4">
      <w:pPr>
        <w:shd w:val="clear" w:color="auto" w:fill="FFFFFF"/>
        <w:spacing w:after="0" w:line="312" w:lineRule="atLeast"/>
        <w:jc w:val="center"/>
        <w:textAlignment w:val="baseline"/>
        <w:rPr>
          <w:rFonts w:ascii="Georgia" w:eastAsia="Times New Roman" w:hAnsi="Georgia" w:cs="Times New Roman"/>
          <w:b/>
          <w:color w:val="943634"/>
          <w:sz w:val="32"/>
          <w:szCs w:val="32"/>
          <w:bdr w:val="none" w:sz="0" w:space="0" w:color="auto" w:frame="1"/>
          <w:lang w:eastAsia="ru-RU"/>
        </w:rPr>
      </w:pPr>
    </w:p>
    <w:p w:rsidR="00D057B4" w:rsidRDefault="00D057B4" w:rsidP="00D057B4">
      <w:pPr>
        <w:shd w:val="clear" w:color="auto" w:fill="FFFFFF"/>
        <w:spacing w:after="0" w:line="312" w:lineRule="atLeast"/>
        <w:jc w:val="center"/>
        <w:textAlignment w:val="baseline"/>
        <w:rPr>
          <w:rFonts w:ascii="Georgia" w:eastAsia="Times New Roman" w:hAnsi="Georgia" w:cs="Times New Roman"/>
          <w:b/>
          <w:color w:val="943634"/>
          <w:sz w:val="32"/>
          <w:szCs w:val="32"/>
          <w:bdr w:val="none" w:sz="0" w:space="0" w:color="auto" w:frame="1"/>
          <w:lang w:eastAsia="ru-RU"/>
        </w:rPr>
      </w:pPr>
    </w:p>
    <w:p w:rsidR="00D057B4" w:rsidRPr="00D057B4" w:rsidRDefault="00D057B4" w:rsidP="00D057B4">
      <w:pPr>
        <w:shd w:val="clear" w:color="auto" w:fill="FFFFFF"/>
        <w:spacing w:after="0" w:line="312" w:lineRule="atLeast"/>
        <w:jc w:val="center"/>
        <w:textAlignment w:val="baseline"/>
        <w:rPr>
          <w:rFonts w:ascii="Georgia" w:eastAsia="Times New Roman" w:hAnsi="Georgia" w:cs="Times New Roman"/>
          <w:b/>
          <w:color w:val="943634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D057B4" w:rsidRPr="00D057B4" w:rsidRDefault="00D057B4" w:rsidP="00D057B4">
      <w:pPr>
        <w:shd w:val="clear" w:color="auto" w:fill="FFFFFF"/>
        <w:spacing w:after="0" w:line="312" w:lineRule="atLeast"/>
        <w:jc w:val="center"/>
        <w:textAlignment w:val="baseline"/>
        <w:rPr>
          <w:rFonts w:ascii="Georgia" w:eastAsia="Times New Roman" w:hAnsi="Georgia" w:cs="Times New Roman"/>
          <w:b/>
          <w:color w:val="943634"/>
          <w:sz w:val="32"/>
          <w:szCs w:val="32"/>
          <w:bdr w:val="none" w:sz="0" w:space="0" w:color="auto" w:frame="1"/>
          <w:lang w:eastAsia="ru-RU"/>
        </w:rPr>
      </w:pPr>
    </w:p>
    <w:p w:rsidR="00D057B4" w:rsidRPr="00D057B4" w:rsidRDefault="00D057B4" w:rsidP="00D057B4">
      <w:pPr>
        <w:shd w:val="clear" w:color="auto" w:fill="FFFFFF"/>
        <w:spacing w:after="0" w:line="312" w:lineRule="atLeast"/>
        <w:jc w:val="center"/>
        <w:textAlignment w:val="baseline"/>
        <w:rPr>
          <w:rFonts w:ascii="Georgia" w:eastAsia="Times New Roman" w:hAnsi="Georgia" w:cs="Times New Roman"/>
          <w:b/>
          <w:color w:val="943634"/>
          <w:sz w:val="32"/>
          <w:szCs w:val="32"/>
          <w:bdr w:val="none" w:sz="0" w:space="0" w:color="auto" w:frame="1"/>
          <w:lang w:eastAsia="ru-RU"/>
        </w:rPr>
      </w:pPr>
    </w:p>
    <w:p w:rsidR="00D057B4" w:rsidRPr="00D057B4" w:rsidRDefault="00D057B4" w:rsidP="00D057B4">
      <w:pPr>
        <w:shd w:val="clear" w:color="auto" w:fill="FFFFFF"/>
        <w:spacing w:after="0" w:line="312" w:lineRule="atLeast"/>
        <w:jc w:val="center"/>
        <w:textAlignment w:val="baseline"/>
        <w:rPr>
          <w:rFonts w:ascii="Georgia" w:eastAsia="Times New Roman" w:hAnsi="Georgia" w:cs="Times New Roman"/>
          <w:b/>
          <w:color w:val="943634"/>
          <w:sz w:val="32"/>
          <w:szCs w:val="32"/>
          <w:bdr w:val="none" w:sz="0" w:space="0" w:color="auto" w:frame="1"/>
          <w:lang w:eastAsia="ru-RU"/>
        </w:rPr>
      </w:pPr>
      <w:r w:rsidRPr="00D057B4">
        <w:rPr>
          <w:rFonts w:ascii="Georgia" w:eastAsia="Times New Roman" w:hAnsi="Georgia" w:cs="Times New Roman"/>
          <w:b/>
          <w:color w:val="943634"/>
          <w:sz w:val="32"/>
          <w:szCs w:val="32"/>
          <w:bdr w:val="none" w:sz="0" w:space="0" w:color="auto" w:frame="1"/>
          <w:lang w:eastAsia="ru-RU"/>
        </w:rPr>
        <w:lastRenderedPageBreak/>
        <w:t>Годовой календарный учебный график разработан в соответствии с:</w:t>
      </w:r>
    </w:p>
    <w:p w:rsidR="00D057B4" w:rsidRPr="00D057B4" w:rsidRDefault="00D057B4" w:rsidP="00D057B4">
      <w:pPr>
        <w:shd w:val="clear" w:color="auto" w:fill="FFFFFF"/>
        <w:spacing w:after="0" w:line="312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7B4" w:rsidRPr="00D057B4" w:rsidRDefault="00D057B4" w:rsidP="00D057B4">
      <w:pPr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057B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Законом Российской Федерации «Об образовании» от 29.12.2012 № 273- ФЗ, </w:t>
      </w:r>
    </w:p>
    <w:p w:rsidR="00D057B4" w:rsidRPr="00D057B4" w:rsidRDefault="00D057B4" w:rsidP="00D057B4">
      <w:pPr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057B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057B4" w:rsidRPr="00D057B4" w:rsidRDefault="00D057B4" w:rsidP="00D057B4">
      <w:pPr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057B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Уставом Учреждения, основной общеобразовательной программой ДОУ;</w:t>
      </w:r>
    </w:p>
    <w:p w:rsidR="00D057B4" w:rsidRPr="00D057B4" w:rsidRDefault="00D057B4" w:rsidP="00D057B4">
      <w:pPr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057B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Приказом Министерства образования и науки Российской Федерации № 1115 от 17.10.2013 г.,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 26.</w:t>
      </w:r>
    </w:p>
    <w:p w:rsidR="00D057B4" w:rsidRPr="00D057B4" w:rsidRDefault="00D057B4" w:rsidP="00D057B4">
      <w:pPr>
        <w:shd w:val="clear" w:color="auto" w:fill="FFFFFF"/>
        <w:spacing w:after="0" w:line="312" w:lineRule="atLeast"/>
        <w:textAlignment w:val="baseline"/>
        <w:rPr>
          <w:rFonts w:ascii="Georgia" w:eastAsia="Times New Roman" w:hAnsi="Georgia" w:cs="Times New Roman"/>
          <w:color w:val="373737"/>
          <w:sz w:val="32"/>
          <w:szCs w:val="32"/>
          <w:lang w:eastAsia="ru-RU"/>
        </w:rPr>
      </w:pPr>
    </w:p>
    <w:p w:rsidR="00D057B4" w:rsidRPr="00D057B4" w:rsidRDefault="00D057B4" w:rsidP="00D057B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057B4" w:rsidRPr="00D057B4" w:rsidRDefault="00D057B4" w:rsidP="00D057B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057B4" w:rsidRPr="00D057B4" w:rsidRDefault="00D057B4" w:rsidP="00D057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7B4" w:rsidRPr="00D057B4" w:rsidRDefault="00D057B4" w:rsidP="00D057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7B4" w:rsidRPr="00D057B4" w:rsidRDefault="00D057B4" w:rsidP="00D057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353" w:rsidRDefault="00D057B4"/>
    <w:sectPr w:rsidR="00C93353" w:rsidSect="00D057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D0432"/>
    <w:multiLevelType w:val="hybridMultilevel"/>
    <w:tmpl w:val="9950F6B4"/>
    <w:lvl w:ilvl="0" w:tplc="0BD694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B4"/>
    <w:rsid w:val="004E15AA"/>
    <w:rsid w:val="00A9233E"/>
    <w:rsid w:val="00D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E96A"/>
  <w15:chartTrackingRefBased/>
  <w15:docId w15:val="{BADC8960-D059-4F87-966F-2BDA76F1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7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0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2016-11-07T16:47:00Z</dcterms:created>
  <dcterms:modified xsi:type="dcterms:W3CDTF">2016-11-07T16:48:00Z</dcterms:modified>
</cp:coreProperties>
</file>